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7DBADC" w14:textId="77777777" w:rsidR="003D77DC" w:rsidRPr="00E0178A" w:rsidRDefault="005D0C8C">
      <w:r w:rsidRPr="00E0178A">
        <w:rPr>
          <w:rFonts w:hint="eastAsia"/>
        </w:rPr>
        <w:t>（様式第９号）</w:t>
      </w:r>
    </w:p>
    <w:p w14:paraId="14762EA4" w14:textId="77777777" w:rsidR="005D0C8C" w:rsidRPr="00E0178A" w:rsidRDefault="005D0C8C"/>
    <w:p w14:paraId="14E7FD35" w14:textId="47F75C82" w:rsidR="005D0C8C" w:rsidRPr="00E0178A" w:rsidRDefault="002336F7" w:rsidP="00535412">
      <w:pPr>
        <w:ind w:firstLineChars="100" w:firstLine="210"/>
        <w:jc w:val="right"/>
      </w:pPr>
      <w:r w:rsidRPr="00E0178A">
        <w:rPr>
          <w:rFonts w:hint="eastAsia"/>
        </w:rPr>
        <w:t>福</w:t>
      </w:r>
      <w:r w:rsidR="00345603">
        <w:rPr>
          <w:rFonts w:hint="eastAsia"/>
        </w:rPr>
        <w:t xml:space="preserve"> </w:t>
      </w:r>
      <w:r w:rsidRPr="00E0178A">
        <w:rPr>
          <w:rFonts w:hint="eastAsia"/>
        </w:rPr>
        <w:t>観</w:t>
      </w:r>
      <w:r w:rsidR="00345603">
        <w:rPr>
          <w:rFonts w:hint="eastAsia"/>
        </w:rPr>
        <w:t xml:space="preserve"> </w:t>
      </w:r>
      <w:r w:rsidRPr="00E0178A">
        <w:rPr>
          <w:rFonts w:hint="eastAsia"/>
        </w:rPr>
        <w:t>協</w:t>
      </w:r>
      <w:r w:rsidR="00345603">
        <w:rPr>
          <w:rFonts w:hint="eastAsia"/>
        </w:rPr>
        <w:t xml:space="preserve"> </w:t>
      </w:r>
      <w:r w:rsidR="00C065D8" w:rsidRPr="00E0178A">
        <w:rPr>
          <w:rFonts w:hint="eastAsia"/>
        </w:rPr>
        <w:t>第</w:t>
      </w:r>
      <w:r w:rsidR="00345603">
        <w:rPr>
          <w:rFonts w:hint="eastAsia"/>
        </w:rPr>
        <w:t xml:space="preserve">　　</w:t>
      </w:r>
      <w:r w:rsidR="00452E30" w:rsidRPr="00E0178A">
        <w:rPr>
          <w:rFonts w:hint="eastAsia"/>
        </w:rPr>
        <w:t xml:space="preserve">　</w:t>
      </w:r>
      <w:r w:rsidR="005D0C8C" w:rsidRPr="00E0178A">
        <w:rPr>
          <w:rFonts w:hint="eastAsia"/>
        </w:rPr>
        <w:t>号</w:t>
      </w:r>
    </w:p>
    <w:p w14:paraId="22E99380" w14:textId="77A4B333" w:rsidR="005D0C8C" w:rsidRPr="00E0178A" w:rsidRDefault="005D0C8C" w:rsidP="00E65C04">
      <w:pPr>
        <w:wordWrap w:val="0"/>
        <w:jc w:val="right"/>
      </w:pPr>
      <w:r w:rsidRPr="00E0178A">
        <w:rPr>
          <w:rFonts w:hint="eastAsia"/>
        </w:rPr>
        <w:t xml:space="preserve">　</w:t>
      </w:r>
      <w:r w:rsidR="002336F7" w:rsidRPr="00E0178A">
        <w:rPr>
          <w:rFonts w:hint="eastAsia"/>
        </w:rPr>
        <w:t>年</w:t>
      </w:r>
      <w:r w:rsidR="00452E30" w:rsidRPr="00E0178A">
        <w:rPr>
          <w:rFonts w:hint="eastAsia"/>
        </w:rPr>
        <w:t xml:space="preserve">　　</w:t>
      </w:r>
      <w:r w:rsidR="002336F7" w:rsidRPr="00E0178A">
        <w:rPr>
          <w:rFonts w:hint="eastAsia"/>
        </w:rPr>
        <w:t>月</w:t>
      </w:r>
      <w:r w:rsidR="00345603">
        <w:rPr>
          <w:rFonts w:hint="eastAsia"/>
        </w:rPr>
        <w:t xml:space="preserve">　</w:t>
      </w:r>
      <w:r w:rsidR="00452E30" w:rsidRPr="00E0178A">
        <w:rPr>
          <w:rFonts w:hint="eastAsia"/>
        </w:rPr>
        <w:t xml:space="preserve">　</w:t>
      </w:r>
      <w:r w:rsidRPr="00E0178A">
        <w:rPr>
          <w:rFonts w:hint="eastAsia"/>
        </w:rPr>
        <w:t>日</w:t>
      </w:r>
    </w:p>
    <w:p w14:paraId="75CC66A5" w14:textId="77777777" w:rsidR="002336F7" w:rsidRPr="00E0178A" w:rsidRDefault="002336F7" w:rsidP="002336F7">
      <w:pPr>
        <w:jc w:val="left"/>
      </w:pPr>
    </w:p>
    <w:p w14:paraId="3D8ABD48" w14:textId="77777777" w:rsidR="00874EF5" w:rsidRPr="00E0178A" w:rsidRDefault="00874EF5" w:rsidP="002336F7">
      <w:pPr>
        <w:jc w:val="left"/>
      </w:pPr>
    </w:p>
    <w:p w14:paraId="0E8C3805" w14:textId="54D63EBB" w:rsidR="005D0C8C" w:rsidRPr="00E0178A" w:rsidRDefault="00F966E0" w:rsidP="005D0C8C">
      <w:pPr>
        <w:jc w:val="left"/>
      </w:pPr>
      <w:r w:rsidRPr="00E0178A">
        <w:rPr>
          <w:rFonts w:hint="eastAsia"/>
        </w:rPr>
        <w:t xml:space="preserve">　</w:t>
      </w:r>
      <w:r w:rsidR="00452E30" w:rsidRPr="00E0178A">
        <w:rPr>
          <w:rFonts w:hint="eastAsia"/>
        </w:rPr>
        <w:t xml:space="preserve">　　　　　　　　</w:t>
      </w:r>
      <w:r w:rsidR="005D0C8C" w:rsidRPr="00E0178A">
        <w:rPr>
          <w:rFonts w:hint="eastAsia"/>
        </w:rPr>
        <w:t>様</w:t>
      </w:r>
    </w:p>
    <w:p w14:paraId="344DC885" w14:textId="77777777" w:rsidR="005D0C8C" w:rsidRPr="00E0178A" w:rsidRDefault="005D0C8C" w:rsidP="005D0C8C">
      <w:pPr>
        <w:jc w:val="left"/>
      </w:pPr>
    </w:p>
    <w:p w14:paraId="271272B4" w14:textId="77777777" w:rsidR="005D0C8C" w:rsidRPr="00E0178A" w:rsidRDefault="00C065D8" w:rsidP="00874EF5">
      <w:pPr>
        <w:ind w:rightChars="-270" w:right="-567" w:firstLineChars="2632" w:firstLine="5527"/>
        <w:jc w:val="left"/>
      </w:pPr>
      <w:r w:rsidRPr="00E0178A">
        <w:rPr>
          <w:rFonts w:hint="eastAsia"/>
        </w:rPr>
        <w:t>公益社団法人</w:t>
      </w:r>
    </w:p>
    <w:p w14:paraId="09C73BCF" w14:textId="77777777" w:rsidR="005D0C8C" w:rsidRPr="00E0178A" w:rsidRDefault="005D0C8C" w:rsidP="00874EF5">
      <w:pPr>
        <w:ind w:rightChars="-270" w:right="-567" w:firstLineChars="2632" w:firstLine="5527"/>
        <w:jc w:val="left"/>
      </w:pPr>
      <w:r w:rsidRPr="00E0178A">
        <w:rPr>
          <w:rFonts w:hint="eastAsia"/>
        </w:rPr>
        <w:t>福山観光</w:t>
      </w:r>
      <w:r w:rsidR="00C065D8" w:rsidRPr="00E0178A">
        <w:rPr>
          <w:rFonts w:hint="eastAsia"/>
        </w:rPr>
        <w:t>コンベンション協会</w:t>
      </w:r>
    </w:p>
    <w:p w14:paraId="3B4E3490" w14:textId="09B443E9" w:rsidR="005D0C8C" w:rsidRPr="00E0178A" w:rsidRDefault="00535412" w:rsidP="00874EF5">
      <w:pPr>
        <w:wordWrap w:val="0"/>
        <w:ind w:rightChars="-270" w:right="-567" w:firstLineChars="2632" w:firstLine="5527"/>
        <w:jc w:val="left"/>
      </w:pPr>
      <w:r w:rsidRPr="00E0178A">
        <w:rPr>
          <w:rFonts w:hint="eastAsia"/>
        </w:rPr>
        <w:t xml:space="preserve">会　長　</w:t>
      </w:r>
    </w:p>
    <w:p w14:paraId="42435347" w14:textId="77777777" w:rsidR="006F704D" w:rsidRPr="00E0178A" w:rsidRDefault="006F704D" w:rsidP="006F704D">
      <w:pPr>
        <w:ind w:right="315"/>
        <w:jc w:val="right"/>
      </w:pPr>
    </w:p>
    <w:p w14:paraId="2BDE91E7" w14:textId="77777777" w:rsidR="00C065D8" w:rsidRPr="00E0178A" w:rsidRDefault="00C065D8" w:rsidP="005D0C8C">
      <w:pPr>
        <w:jc w:val="right"/>
      </w:pPr>
    </w:p>
    <w:p w14:paraId="14900CDC" w14:textId="5F552E32" w:rsidR="005D0C8C" w:rsidRPr="00E0178A" w:rsidRDefault="005D0C8C" w:rsidP="005D0C8C">
      <w:pPr>
        <w:jc w:val="center"/>
        <w:rPr>
          <w:sz w:val="24"/>
          <w:szCs w:val="24"/>
        </w:rPr>
      </w:pPr>
      <w:r w:rsidRPr="00E0178A">
        <w:rPr>
          <w:rFonts w:hint="eastAsia"/>
          <w:sz w:val="24"/>
          <w:szCs w:val="24"/>
        </w:rPr>
        <w:t>コンベンション助成金交付決定通知書</w:t>
      </w:r>
    </w:p>
    <w:p w14:paraId="754A0167" w14:textId="77777777" w:rsidR="005D0C8C" w:rsidRPr="00E0178A" w:rsidRDefault="005D0C8C" w:rsidP="005D0C8C">
      <w:pPr>
        <w:jc w:val="left"/>
        <w:rPr>
          <w:sz w:val="24"/>
          <w:szCs w:val="24"/>
        </w:rPr>
      </w:pPr>
    </w:p>
    <w:p w14:paraId="3324B013" w14:textId="7752A2AB" w:rsidR="005D0C8C" w:rsidRPr="00E0178A" w:rsidRDefault="005D0C8C" w:rsidP="0095783A">
      <w:pPr>
        <w:ind w:left="240" w:hangingChars="100" w:hanging="240"/>
        <w:jc w:val="left"/>
        <w:rPr>
          <w:szCs w:val="21"/>
        </w:rPr>
      </w:pPr>
      <w:r w:rsidRPr="00E0178A">
        <w:rPr>
          <w:rFonts w:hint="eastAsia"/>
          <w:sz w:val="24"/>
          <w:szCs w:val="24"/>
        </w:rPr>
        <w:t xml:space="preserve">　</w:t>
      </w:r>
      <w:r w:rsidR="00452E30" w:rsidRPr="00E0178A">
        <w:rPr>
          <w:rFonts w:hint="eastAsia"/>
          <w:sz w:val="24"/>
          <w:szCs w:val="24"/>
        </w:rPr>
        <w:t xml:space="preserve">　　　</w:t>
      </w:r>
      <w:r w:rsidRPr="00E0178A">
        <w:rPr>
          <w:rFonts w:hint="eastAsia"/>
          <w:szCs w:val="21"/>
        </w:rPr>
        <w:t>年</w:t>
      </w:r>
      <w:r w:rsidR="00A213E0" w:rsidRPr="00E0178A">
        <w:rPr>
          <w:rFonts w:hint="eastAsia"/>
          <w:szCs w:val="21"/>
        </w:rPr>
        <w:t xml:space="preserve"> </w:t>
      </w:r>
      <w:r w:rsidR="00535412" w:rsidRPr="00E0178A">
        <w:rPr>
          <w:rFonts w:hint="eastAsia"/>
          <w:szCs w:val="21"/>
        </w:rPr>
        <w:t>月</w:t>
      </w:r>
      <w:r w:rsidR="00A213E0" w:rsidRPr="00E0178A">
        <w:rPr>
          <w:rFonts w:hint="eastAsia"/>
          <w:szCs w:val="21"/>
        </w:rPr>
        <w:t xml:space="preserve"> </w:t>
      </w:r>
      <w:r w:rsidRPr="00E0178A">
        <w:rPr>
          <w:rFonts w:hint="eastAsia"/>
          <w:szCs w:val="21"/>
        </w:rPr>
        <w:t>日付で申請のあった助成金の交付については、次の通り決定したので，</w:t>
      </w:r>
      <w:r w:rsidR="00C76470" w:rsidRPr="00E0178A">
        <w:rPr>
          <w:rFonts w:hint="eastAsia"/>
          <w:szCs w:val="21"/>
        </w:rPr>
        <w:t>コンベンション助成金交付要綱第</w:t>
      </w:r>
      <w:r w:rsidR="005909C0" w:rsidRPr="00E0178A">
        <w:rPr>
          <w:rFonts w:hint="eastAsia"/>
          <w:szCs w:val="21"/>
        </w:rPr>
        <w:t>9</w:t>
      </w:r>
      <w:r w:rsidR="00C76470" w:rsidRPr="00E0178A">
        <w:rPr>
          <w:rFonts w:hint="eastAsia"/>
          <w:szCs w:val="21"/>
        </w:rPr>
        <w:t>条の規定により，通知します。</w:t>
      </w:r>
    </w:p>
    <w:p w14:paraId="69FDFEAF" w14:textId="6849AC2A" w:rsidR="00DC44F7" w:rsidRPr="00E0178A" w:rsidRDefault="00DC44F7" w:rsidP="00142007">
      <w:pPr>
        <w:jc w:val="left"/>
        <w:rPr>
          <w:szCs w:val="21"/>
        </w:rPr>
      </w:pPr>
    </w:p>
    <w:p w14:paraId="218392DC" w14:textId="77777777" w:rsidR="00C76470" w:rsidRPr="00E0178A" w:rsidRDefault="00C76470" w:rsidP="005D0C8C">
      <w:pPr>
        <w:jc w:val="left"/>
        <w:rPr>
          <w:szCs w:val="21"/>
        </w:rPr>
      </w:pPr>
    </w:p>
    <w:tbl>
      <w:tblPr>
        <w:tblStyle w:val="a3"/>
        <w:tblW w:w="9781" w:type="dxa"/>
        <w:tblInd w:w="108" w:type="dxa"/>
        <w:tblLook w:val="04A0" w:firstRow="1" w:lastRow="0" w:firstColumn="1" w:lastColumn="0" w:noHBand="0" w:noVBand="1"/>
      </w:tblPr>
      <w:tblGrid>
        <w:gridCol w:w="2265"/>
        <w:gridCol w:w="3578"/>
        <w:gridCol w:w="3938"/>
      </w:tblGrid>
      <w:tr w:rsidR="00E0178A" w:rsidRPr="00E0178A" w14:paraId="244B6E54" w14:textId="77777777" w:rsidTr="00D92A0E">
        <w:trPr>
          <w:trHeight w:val="464"/>
        </w:trPr>
        <w:tc>
          <w:tcPr>
            <w:tcW w:w="2268" w:type="dxa"/>
          </w:tcPr>
          <w:p w14:paraId="4FA5C01D" w14:textId="74A9315C" w:rsidR="00C76470" w:rsidRPr="00E0178A" w:rsidRDefault="00D706A0" w:rsidP="00D706A0">
            <w:pPr>
              <w:jc w:val="center"/>
              <w:rPr>
                <w:szCs w:val="21"/>
              </w:rPr>
            </w:pPr>
            <w:r w:rsidRPr="00E0178A">
              <w:rPr>
                <w:rFonts w:hint="eastAsia"/>
                <w:szCs w:val="21"/>
              </w:rPr>
              <w:t>コンベンション名称</w:t>
            </w:r>
          </w:p>
        </w:tc>
        <w:tc>
          <w:tcPr>
            <w:tcW w:w="7513" w:type="dxa"/>
            <w:gridSpan w:val="2"/>
          </w:tcPr>
          <w:p w14:paraId="24C7E93C" w14:textId="77777777" w:rsidR="00E65C04" w:rsidRPr="00E0178A" w:rsidRDefault="00E65C04" w:rsidP="005D0C8C">
            <w:pPr>
              <w:jc w:val="left"/>
              <w:rPr>
                <w:szCs w:val="21"/>
              </w:rPr>
            </w:pPr>
          </w:p>
        </w:tc>
      </w:tr>
      <w:tr w:rsidR="00E0178A" w:rsidRPr="00E0178A" w14:paraId="6D6F2C34" w14:textId="77777777" w:rsidTr="00D92A0E">
        <w:trPr>
          <w:trHeight w:val="180"/>
        </w:trPr>
        <w:tc>
          <w:tcPr>
            <w:tcW w:w="2268" w:type="dxa"/>
            <w:vMerge w:val="restart"/>
            <w:vAlign w:val="center"/>
          </w:tcPr>
          <w:p w14:paraId="7CD44396" w14:textId="45DE6292" w:rsidR="00D706A0" w:rsidRPr="00E0178A" w:rsidRDefault="00D706A0" w:rsidP="00D706A0">
            <w:pPr>
              <w:jc w:val="center"/>
              <w:rPr>
                <w:szCs w:val="21"/>
              </w:rPr>
            </w:pPr>
            <w:r w:rsidRPr="00E0178A">
              <w:rPr>
                <w:rFonts w:hint="eastAsia"/>
                <w:kern w:val="0"/>
                <w:szCs w:val="21"/>
                <w:fitText w:val="1680" w:id="-1548043776"/>
              </w:rPr>
              <w:t>助成金交付予定額</w:t>
            </w:r>
          </w:p>
        </w:tc>
        <w:tc>
          <w:tcPr>
            <w:tcW w:w="3544" w:type="dxa"/>
            <w:tcBorders>
              <w:right w:val="dashed" w:sz="4" w:space="0" w:color="auto"/>
            </w:tcBorders>
          </w:tcPr>
          <w:p w14:paraId="0C79D77D" w14:textId="22854333" w:rsidR="00D706A0" w:rsidRPr="00E0178A" w:rsidRDefault="00D706A0" w:rsidP="00D92A0E">
            <w:pPr>
              <w:jc w:val="center"/>
              <w:rPr>
                <w:rFonts w:asciiTheme="minorEastAsia" w:hAnsiTheme="minorEastAsia"/>
                <w:szCs w:val="21"/>
              </w:rPr>
            </w:pPr>
            <w:r w:rsidRPr="00E0178A">
              <w:rPr>
                <w:rFonts w:asciiTheme="minorEastAsia" w:hAnsiTheme="minorEastAsia" w:hint="eastAsia"/>
                <w:spacing w:val="289"/>
                <w:kern w:val="0"/>
                <w:fitText w:val="3360" w:id="-1548044029"/>
              </w:rPr>
              <w:t>開催助成</w:t>
            </w:r>
            <w:r w:rsidRPr="00E0178A">
              <w:rPr>
                <w:rFonts w:asciiTheme="minorEastAsia" w:hAnsiTheme="minorEastAsia" w:hint="eastAsia"/>
                <w:kern w:val="0"/>
                <w:fitText w:val="3360" w:id="-1548044029"/>
              </w:rPr>
              <w:t>金</w:t>
            </w:r>
          </w:p>
        </w:tc>
        <w:tc>
          <w:tcPr>
            <w:tcW w:w="3969" w:type="dxa"/>
            <w:tcBorders>
              <w:left w:val="dashed" w:sz="4" w:space="0" w:color="auto"/>
            </w:tcBorders>
          </w:tcPr>
          <w:p w14:paraId="7631BEBC" w14:textId="6D6FAD5A" w:rsidR="00D706A0" w:rsidRPr="00E0178A" w:rsidRDefault="00D706A0" w:rsidP="000B7812">
            <w:pPr>
              <w:jc w:val="right"/>
              <w:rPr>
                <w:rFonts w:asciiTheme="minorEastAsia" w:hAnsiTheme="minorEastAsia"/>
                <w:szCs w:val="21"/>
              </w:rPr>
            </w:pPr>
            <w:r w:rsidRPr="00E0178A">
              <w:rPr>
                <w:rFonts w:asciiTheme="minorEastAsia" w:hAnsiTheme="minorEastAsia" w:hint="eastAsia"/>
              </w:rPr>
              <w:t>円</w:t>
            </w:r>
          </w:p>
        </w:tc>
      </w:tr>
      <w:tr w:rsidR="00E0178A" w:rsidRPr="00E0178A" w14:paraId="13D61BF4" w14:textId="77777777" w:rsidTr="00D92A0E">
        <w:trPr>
          <w:trHeight w:val="180"/>
        </w:trPr>
        <w:tc>
          <w:tcPr>
            <w:tcW w:w="2268" w:type="dxa"/>
            <w:vMerge/>
            <w:vAlign w:val="center"/>
          </w:tcPr>
          <w:p w14:paraId="3F0EAAC8" w14:textId="77777777" w:rsidR="00D706A0" w:rsidRPr="00E0178A" w:rsidRDefault="00D706A0" w:rsidP="00D706A0">
            <w:pPr>
              <w:jc w:val="center"/>
              <w:rPr>
                <w:szCs w:val="21"/>
              </w:rPr>
            </w:pPr>
          </w:p>
        </w:tc>
        <w:tc>
          <w:tcPr>
            <w:tcW w:w="3544" w:type="dxa"/>
            <w:tcBorders>
              <w:right w:val="dashed" w:sz="4" w:space="0" w:color="auto"/>
            </w:tcBorders>
          </w:tcPr>
          <w:p w14:paraId="30BA959F" w14:textId="705A4DE1" w:rsidR="00D706A0" w:rsidRPr="00E0178A" w:rsidRDefault="00D706A0" w:rsidP="00D92A0E">
            <w:pPr>
              <w:jc w:val="center"/>
              <w:rPr>
                <w:rFonts w:asciiTheme="minorEastAsia" w:hAnsiTheme="minorEastAsia"/>
                <w:szCs w:val="21"/>
              </w:rPr>
            </w:pPr>
            <w:r w:rsidRPr="00E0178A">
              <w:rPr>
                <w:rFonts w:asciiTheme="minorEastAsia" w:hAnsiTheme="minorEastAsia" w:hint="eastAsia"/>
                <w:spacing w:val="92"/>
                <w:kern w:val="0"/>
                <w:fitText w:val="3360" w:id="-1548044030"/>
              </w:rPr>
              <w:t>シャトルバス助成</w:t>
            </w:r>
            <w:r w:rsidRPr="00E0178A">
              <w:rPr>
                <w:rFonts w:asciiTheme="minorEastAsia" w:hAnsiTheme="minorEastAsia" w:hint="eastAsia"/>
                <w:spacing w:val="-1"/>
                <w:kern w:val="0"/>
                <w:fitText w:val="3360" w:id="-1548044030"/>
              </w:rPr>
              <w:t>金</w:t>
            </w:r>
          </w:p>
        </w:tc>
        <w:tc>
          <w:tcPr>
            <w:tcW w:w="3969" w:type="dxa"/>
            <w:tcBorders>
              <w:left w:val="dashed" w:sz="4" w:space="0" w:color="auto"/>
            </w:tcBorders>
          </w:tcPr>
          <w:p w14:paraId="010ABBDF" w14:textId="536A9810" w:rsidR="00D706A0" w:rsidRPr="00E0178A" w:rsidRDefault="00D706A0" w:rsidP="000B7812">
            <w:pPr>
              <w:jc w:val="right"/>
              <w:rPr>
                <w:rFonts w:asciiTheme="minorEastAsia" w:hAnsiTheme="minorEastAsia"/>
                <w:szCs w:val="21"/>
              </w:rPr>
            </w:pPr>
            <w:r w:rsidRPr="00E0178A">
              <w:rPr>
                <w:rFonts w:asciiTheme="minorEastAsia" w:hAnsiTheme="minorEastAsia" w:hint="eastAsia"/>
              </w:rPr>
              <w:t>円</w:t>
            </w:r>
          </w:p>
        </w:tc>
      </w:tr>
      <w:tr w:rsidR="00E0178A" w:rsidRPr="00E0178A" w14:paraId="361D792F" w14:textId="77777777" w:rsidTr="00D92A0E">
        <w:trPr>
          <w:trHeight w:val="180"/>
        </w:trPr>
        <w:tc>
          <w:tcPr>
            <w:tcW w:w="2268" w:type="dxa"/>
            <w:vMerge/>
            <w:vAlign w:val="center"/>
          </w:tcPr>
          <w:p w14:paraId="17FB0D20" w14:textId="77777777" w:rsidR="00D706A0" w:rsidRPr="00E0178A" w:rsidRDefault="00D706A0" w:rsidP="00D706A0">
            <w:pPr>
              <w:jc w:val="center"/>
              <w:rPr>
                <w:szCs w:val="21"/>
              </w:rPr>
            </w:pPr>
          </w:p>
        </w:tc>
        <w:tc>
          <w:tcPr>
            <w:tcW w:w="3544" w:type="dxa"/>
            <w:tcBorders>
              <w:right w:val="dashed" w:sz="4" w:space="0" w:color="auto"/>
            </w:tcBorders>
          </w:tcPr>
          <w:p w14:paraId="15334D6C" w14:textId="3B588A3C" w:rsidR="00D706A0" w:rsidRPr="00E0178A" w:rsidRDefault="00D706A0" w:rsidP="00D92A0E">
            <w:pPr>
              <w:jc w:val="center"/>
              <w:rPr>
                <w:rFonts w:asciiTheme="minorEastAsia" w:hAnsiTheme="minorEastAsia"/>
                <w:szCs w:val="21"/>
              </w:rPr>
            </w:pPr>
            <w:r w:rsidRPr="00E0178A">
              <w:rPr>
                <w:rFonts w:asciiTheme="minorEastAsia" w:hAnsiTheme="minorEastAsia" w:hint="eastAsia"/>
                <w:kern w:val="0"/>
                <w:fitText w:val="3360" w:id="-1548044031"/>
              </w:rPr>
              <w:t>プレ・ポストプログラムバス助成金</w:t>
            </w:r>
          </w:p>
        </w:tc>
        <w:tc>
          <w:tcPr>
            <w:tcW w:w="3969" w:type="dxa"/>
            <w:tcBorders>
              <w:left w:val="dashed" w:sz="4" w:space="0" w:color="auto"/>
            </w:tcBorders>
          </w:tcPr>
          <w:p w14:paraId="6C2DDA52" w14:textId="4EBBF344" w:rsidR="00D706A0" w:rsidRPr="00E0178A" w:rsidRDefault="00D706A0" w:rsidP="000B7812">
            <w:pPr>
              <w:jc w:val="right"/>
              <w:rPr>
                <w:rFonts w:asciiTheme="minorEastAsia" w:hAnsiTheme="minorEastAsia"/>
                <w:szCs w:val="21"/>
              </w:rPr>
            </w:pPr>
            <w:r w:rsidRPr="00E0178A">
              <w:rPr>
                <w:rFonts w:asciiTheme="minorEastAsia" w:hAnsiTheme="minorEastAsia" w:hint="eastAsia"/>
              </w:rPr>
              <w:t>円</w:t>
            </w:r>
          </w:p>
        </w:tc>
      </w:tr>
      <w:tr w:rsidR="00E0178A" w:rsidRPr="00E0178A" w14:paraId="432056D4" w14:textId="77777777" w:rsidTr="00D92A0E">
        <w:trPr>
          <w:trHeight w:val="180"/>
        </w:trPr>
        <w:tc>
          <w:tcPr>
            <w:tcW w:w="2268" w:type="dxa"/>
            <w:vMerge/>
            <w:vAlign w:val="center"/>
          </w:tcPr>
          <w:p w14:paraId="23BEC5D6" w14:textId="77777777" w:rsidR="00D706A0" w:rsidRPr="00E0178A" w:rsidRDefault="00D706A0" w:rsidP="00D706A0">
            <w:pPr>
              <w:jc w:val="center"/>
              <w:rPr>
                <w:szCs w:val="21"/>
              </w:rPr>
            </w:pPr>
          </w:p>
        </w:tc>
        <w:tc>
          <w:tcPr>
            <w:tcW w:w="3544" w:type="dxa"/>
            <w:tcBorders>
              <w:bottom w:val="double" w:sz="4" w:space="0" w:color="auto"/>
              <w:right w:val="dashed" w:sz="4" w:space="0" w:color="auto"/>
            </w:tcBorders>
          </w:tcPr>
          <w:p w14:paraId="68B85A56" w14:textId="1B705EE2" w:rsidR="00D706A0" w:rsidRPr="00E0178A" w:rsidRDefault="00D706A0" w:rsidP="00D92A0E">
            <w:pPr>
              <w:jc w:val="center"/>
              <w:rPr>
                <w:rFonts w:asciiTheme="minorEastAsia" w:hAnsiTheme="minorEastAsia"/>
                <w:szCs w:val="21"/>
              </w:rPr>
            </w:pPr>
            <w:r w:rsidRPr="00E0178A">
              <w:rPr>
                <w:rFonts w:asciiTheme="minorEastAsia" w:hAnsiTheme="minorEastAsia" w:hint="eastAsia"/>
                <w:spacing w:val="157"/>
                <w:kern w:val="0"/>
                <w:fitText w:val="3360" w:id="-1548044028"/>
              </w:rPr>
              <w:t>国際会議助成</w:t>
            </w:r>
            <w:r w:rsidRPr="00E0178A">
              <w:rPr>
                <w:rFonts w:asciiTheme="minorEastAsia" w:hAnsiTheme="minorEastAsia" w:hint="eastAsia"/>
                <w:spacing w:val="3"/>
                <w:kern w:val="0"/>
                <w:fitText w:val="3360" w:id="-1548044028"/>
              </w:rPr>
              <w:t>金</w:t>
            </w:r>
          </w:p>
        </w:tc>
        <w:tc>
          <w:tcPr>
            <w:tcW w:w="3969" w:type="dxa"/>
            <w:tcBorders>
              <w:left w:val="dashed" w:sz="4" w:space="0" w:color="auto"/>
              <w:bottom w:val="double" w:sz="4" w:space="0" w:color="auto"/>
            </w:tcBorders>
          </w:tcPr>
          <w:p w14:paraId="036E8CE8" w14:textId="40F4BC26" w:rsidR="00D706A0" w:rsidRPr="00E0178A" w:rsidRDefault="00D706A0" w:rsidP="000B7812">
            <w:pPr>
              <w:jc w:val="right"/>
              <w:rPr>
                <w:rFonts w:asciiTheme="minorEastAsia" w:hAnsiTheme="minorEastAsia"/>
                <w:szCs w:val="21"/>
              </w:rPr>
            </w:pPr>
            <w:r w:rsidRPr="00E0178A">
              <w:rPr>
                <w:rFonts w:asciiTheme="minorEastAsia" w:hAnsiTheme="minorEastAsia" w:hint="eastAsia"/>
              </w:rPr>
              <w:t>円</w:t>
            </w:r>
          </w:p>
        </w:tc>
      </w:tr>
      <w:tr w:rsidR="00E0178A" w:rsidRPr="00E0178A" w14:paraId="13661CDC" w14:textId="77777777" w:rsidTr="00D92A0E">
        <w:trPr>
          <w:trHeight w:val="180"/>
        </w:trPr>
        <w:tc>
          <w:tcPr>
            <w:tcW w:w="2268" w:type="dxa"/>
            <w:vMerge/>
            <w:vAlign w:val="center"/>
          </w:tcPr>
          <w:p w14:paraId="4ECE0C09" w14:textId="77777777" w:rsidR="00D706A0" w:rsidRPr="00E0178A" w:rsidRDefault="00D706A0" w:rsidP="00D706A0">
            <w:pPr>
              <w:jc w:val="center"/>
              <w:rPr>
                <w:szCs w:val="21"/>
              </w:rPr>
            </w:pPr>
          </w:p>
        </w:tc>
        <w:tc>
          <w:tcPr>
            <w:tcW w:w="3544" w:type="dxa"/>
            <w:tcBorders>
              <w:top w:val="double" w:sz="4" w:space="0" w:color="auto"/>
              <w:right w:val="dashed" w:sz="4" w:space="0" w:color="auto"/>
            </w:tcBorders>
          </w:tcPr>
          <w:p w14:paraId="51B08A50" w14:textId="482A62FB" w:rsidR="00D706A0" w:rsidRPr="00E0178A" w:rsidRDefault="000B7812" w:rsidP="000B7812">
            <w:pPr>
              <w:jc w:val="right"/>
              <w:rPr>
                <w:rFonts w:asciiTheme="minorEastAsia" w:hAnsiTheme="minorEastAsia"/>
              </w:rPr>
            </w:pPr>
            <w:r w:rsidRPr="00E0178A">
              <w:rPr>
                <w:rFonts w:asciiTheme="minorEastAsia" w:hAnsiTheme="minorEastAsia" w:hint="eastAsia"/>
                <w:spacing w:val="1470"/>
                <w:kern w:val="0"/>
                <w:fitText w:val="3360" w:id="-1548044027"/>
              </w:rPr>
              <w:t>合</w:t>
            </w:r>
            <w:r w:rsidRPr="00E0178A">
              <w:rPr>
                <w:rFonts w:asciiTheme="minorEastAsia" w:hAnsiTheme="minorEastAsia" w:hint="eastAsia"/>
                <w:kern w:val="0"/>
                <w:fitText w:val="3360" w:id="-1548044027"/>
              </w:rPr>
              <w:t>計</w:t>
            </w:r>
          </w:p>
        </w:tc>
        <w:tc>
          <w:tcPr>
            <w:tcW w:w="3969" w:type="dxa"/>
            <w:tcBorders>
              <w:top w:val="double" w:sz="4" w:space="0" w:color="auto"/>
              <w:left w:val="dashed" w:sz="4" w:space="0" w:color="auto"/>
            </w:tcBorders>
          </w:tcPr>
          <w:p w14:paraId="7CB6FF1E" w14:textId="77777777" w:rsidR="00D706A0" w:rsidRPr="00E0178A" w:rsidRDefault="00D706A0" w:rsidP="000B7812">
            <w:pPr>
              <w:jc w:val="right"/>
              <w:rPr>
                <w:rFonts w:asciiTheme="minorEastAsia" w:hAnsiTheme="minorEastAsia"/>
              </w:rPr>
            </w:pPr>
          </w:p>
        </w:tc>
      </w:tr>
      <w:tr w:rsidR="00C76470" w:rsidRPr="00E0178A" w14:paraId="2248B298" w14:textId="77777777" w:rsidTr="00D92A0E">
        <w:tc>
          <w:tcPr>
            <w:tcW w:w="2268" w:type="dxa"/>
          </w:tcPr>
          <w:p w14:paraId="5CFFB51C" w14:textId="77777777" w:rsidR="0095783A" w:rsidRPr="00E0178A" w:rsidRDefault="0095783A" w:rsidP="00D706A0">
            <w:pPr>
              <w:jc w:val="center"/>
              <w:rPr>
                <w:szCs w:val="21"/>
              </w:rPr>
            </w:pPr>
          </w:p>
          <w:p w14:paraId="58D3D481" w14:textId="77777777" w:rsidR="0095783A" w:rsidRPr="00E0178A" w:rsidRDefault="0095783A" w:rsidP="00D706A0">
            <w:pPr>
              <w:jc w:val="center"/>
              <w:rPr>
                <w:szCs w:val="21"/>
              </w:rPr>
            </w:pPr>
          </w:p>
          <w:p w14:paraId="518C30D4" w14:textId="77777777" w:rsidR="0095783A" w:rsidRPr="00E0178A" w:rsidRDefault="0095783A" w:rsidP="00D706A0">
            <w:pPr>
              <w:jc w:val="center"/>
              <w:rPr>
                <w:szCs w:val="21"/>
              </w:rPr>
            </w:pPr>
          </w:p>
          <w:p w14:paraId="0A3A184D" w14:textId="77777777" w:rsidR="0095783A" w:rsidRPr="00E0178A" w:rsidRDefault="0095783A" w:rsidP="00D706A0">
            <w:pPr>
              <w:jc w:val="center"/>
              <w:rPr>
                <w:szCs w:val="21"/>
              </w:rPr>
            </w:pPr>
          </w:p>
          <w:p w14:paraId="71C2E8EF" w14:textId="77777777" w:rsidR="0095783A" w:rsidRPr="00E0178A" w:rsidRDefault="0095783A" w:rsidP="00D706A0">
            <w:pPr>
              <w:jc w:val="center"/>
              <w:rPr>
                <w:szCs w:val="21"/>
              </w:rPr>
            </w:pPr>
          </w:p>
          <w:p w14:paraId="5D6F040C" w14:textId="19D77C8D" w:rsidR="00C76470" w:rsidRPr="00E0178A" w:rsidRDefault="00931BD4" w:rsidP="00421603">
            <w:pPr>
              <w:jc w:val="distribute"/>
              <w:rPr>
                <w:szCs w:val="21"/>
              </w:rPr>
            </w:pPr>
            <w:r w:rsidRPr="00E0178A">
              <w:rPr>
                <w:rFonts w:hint="eastAsia"/>
                <w:szCs w:val="21"/>
              </w:rPr>
              <w:t>交付条件</w:t>
            </w:r>
          </w:p>
          <w:p w14:paraId="06FB1781" w14:textId="77777777" w:rsidR="00931BD4" w:rsidRPr="00E0178A" w:rsidRDefault="00931BD4" w:rsidP="00D706A0">
            <w:pPr>
              <w:jc w:val="center"/>
              <w:rPr>
                <w:szCs w:val="21"/>
              </w:rPr>
            </w:pPr>
          </w:p>
          <w:p w14:paraId="69C16CDA" w14:textId="77777777" w:rsidR="00931BD4" w:rsidRPr="00E0178A" w:rsidRDefault="00931BD4" w:rsidP="00D706A0">
            <w:pPr>
              <w:jc w:val="center"/>
              <w:rPr>
                <w:szCs w:val="21"/>
              </w:rPr>
            </w:pPr>
          </w:p>
          <w:p w14:paraId="3C79E1DA" w14:textId="77777777" w:rsidR="00931BD4" w:rsidRPr="00E0178A" w:rsidRDefault="00931BD4" w:rsidP="00D706A0">
            <w:pPr>
              <w:jc w:val="center"/>
              <w:rPr>
                <w:szCs w:val="21"/>
              </w:rPr>
            </w:pPr>
          </w:p>
          <w:p w14:paraId="2ADA4F4C" w14:textId="77777777" w:rsidR="00931BD4" w:rsidRPr="00E0178A" w:rsidRDefault="00931BD4" w:rsidP="00D706A0">
            <w:pPr>
              <w:jc w:val="center"/>
              <w:rPr>
                <w:szCs w:val="21"/>
              </w:rPr>
            </w:pPr>
          </w:p>
          <w:p w14:paraId="4E594196" w14:textId="77777777" w:rsidR="00931BD4" w:rsidRPr="00E0178A" w:rsidRDefault="00931BD4" w:rsidP="00DC44F7">
            <w:pPr>
              <w:rPr>
                <w:szCs w:val="21"/>
              </w:rPr>
            </w:pPr>
          </w:p>
        </w:tc>
        <w:tc>
          <w:tcPr>
            <w:tcW w:w="7513" w:type="dxa"/>
            <w:gridSpan w:val="2"/>
          </w:tcPr>
          <w:p w14:paraId="0E2A6489" w14:textId="34DF817A" w:rsidR="00D92A0E" w:rsidRPr="00E0178A" w:rsidRDefault="00931BD4" w:rsidP="00D92A0E">
            <w:pPr>
              <w:pStyle w:val="ac"/>
              <w:numPr>
                <w:ilvl w:val="0"/>
                <w:numId w:val="1"/>
              </w:numPr>
              <w:ind w:leftChars="0"/>
              <w:jc w:val="left"/>
              <w:rPr>
                <w:szCs w:val="21"/>
              </w:rPr>
            </w:pPr>
            <w:r w:rsidRPr="00E0178A">
              <w:rPr>
                <w:rFonts w:hint="eastAsia"/>
                <w:szCs w:val="21"/>
              </w:rPr>
              <w:t>この助成金は</w:t>
            </w:r>
            <w:r w:rsidR="00D92A0E" w:rsidRPr="00E0178A">
              <w:rPr>
                <w:rFonts w:hint="eastAsia"/>
                <w:szCs w:val="21"/>
              </w:rPr>
              <w:t>、</w:t>
            </w:r>
            <w:r w:rsidRPr="00E0178A">
              <w:rPr>
                <w:rFonts w:hint="eastAsia"/>
                <w:szCs w:val="21"/>
              </w:rPr>
              <w:t>コンベンション助成金交付要綱に基づくもので</w:t>
            </w:r>
            <w:r w:rsidR="00D92A0E" w:rsidRPr="00E0178A">
              <w:rPr>
                <w:rFonts w:hint="eastAsia"/>
                <w:szCs w:val="21"/>
              </w:rPr>
              <w:t>、</w:t>
            </w:r>
          </w:p>
          <w:p w14:paraId="0BBBF5C8" w14:textId="255E9158" w:rsidR="00931BD4" w:rsidRPr="00E0178A" w:rsidRDefault="00931BD4" w:rsidP="00D92A0E">
            <w:pPr>
              <w:ind w:firstLineChars="300" w:firstLine="630"/>
              <w:jc w:val="left"/>
              <w:rPr>
                <w:szCs w:val="21"/>
              </w:rPr>
            </w:pPr>
            <w:r w:rsidRPr="00E0178A">
              <w:rPr>
                <w:rFonts w:hint="eastAsia"/>
                <w:szCs w:val="21"/>
              </w:rPr>
              <w:t>この目的以外に使用してはなりません。</w:t>
            </w:r>
          </w:p>
          <w:p w14:paraId="5CDF8403" w14:textId="05D85F47" w:rsidR="00D92A0E" w:rsidRPr="00E0178A" w:rsidRDefault="00931BD4" w:rsidP="00D92A0E">
            <w:pPr>
              <w:pStyle w:val="ac"/>
              <w:numPr>
                <w:ilvl w:val="0"/>
                <w:numId w:val="1"/>
              </w:numPr>
              <w:ind w:leftChars="0"/>
              <w:jc w:val="left"/>
              <w:rPr>
                <w:szCs w:val="21"/>
              </w:rPr>
            </w:pPr>
            <w:r w:rsidRPr="00E0178A">
              <w:rPr>
                <w:rFonts w:hint="eastAsia"/>
                <w:szCs w:val="21"/>
              </w:rPr>
              <w:t>次の各号の一に該当するときは</w:t>
            </w:r>
            <w:r w:rsidR="00D92A0E" w:rsidRPr="00E0178A">
              <w:rPr>
                <w:rFonts w:hint="eastAsia"/>
                <w:szCs w:val="21"/>
              </w:rPr>
              <w:t>、</w:t>
            </w:r>
            <w:r w:rsidRPr="00E0178A">
              <w:rPr>
                <w:rFonts w:hint="eastAsia"/>
                <w:szCs w:val="21"/>
              </w:rPr>
              <w:t>速やかに会長の承認または指示を</w:t>
            </w:r>
          </w:p>
          <w:p w14:paraId="138EEE89" w14:textId="4A6697EF" w:rsidR="00931BD4" w:rsidRPr="00E0178A" w:rsidRDefault="00931BD4" w:rsidP="00D92A0E">
            <w:pPr>
              <w:ind w:firstLineChars="300" w:firstLine="630"/>
              <w:jc w:val="left"/>
              <w:rPr>
                <w:szCs w:val="21"/>
              </w:rPr>
            </w:pPr>
            <w:r w:rsidRPr="00E0178A">
              <w:rPr>
                <w:rFonts w:hint="eastAsia"/>
                <w:szCs w:val="21"/>
              </w:rPr>
              <w:t>受けなければなりません。</w:t>
            </w:r>
          </w:p>
          <w:p w14:paraId="6D61C64C" w14:textId="77777777" w:rsidR="00931BD4" w:rsidRPr="00E0178A" w:rsidRDefault="00931BD4" w:rsidP="005D0C8C">
            <w:pPr>
              <w:jc w:val="left"/>
              <w:rPr>
                <w:szCs w:val="21"/>
              </w:rPr>
            </w:pPr>
            <w:r w:rsidRPr="00E0178A">
              <w:rPr>
                <w:rFonts w:hint="eastAsia"/>
                <w:szCs w:val="21"/>
              </w:rPr>
              <w:t xml:space="preserve">　　　ア　事業を中止するとき</w:t>
            </w:r>
          </w:p>
          <w:p w14:paraId="5B014B37" w14:textId="77777777" w:rsidR="00931BD4" w:rsidRPr="00E0178A" w:rsidRDefault="00931BD4" w:rsidP="005D0C8C">
            <w:pPr>
              <w:jc w:val="left"/>
              <w:rPr>
                <w:szCs w:val="21"/>
              </w:rPr>
            </w:pPr>
            <w:r w:rsidRPr="00E0178A">
              <w:rPr>
                <w:rFonts w:hint="eastAsia"/>
                <w:szCs w:val="21"/>
              </w:rPr>
              <w:t xml:space="preserve">　　　イ</w:t>
            </w:r>
            <w:r w:rsidR="00B3632B" w:rsidRPr="00E0178A">
              <w:rPr>
                <w:rFonts w:hint="eastAsia"/>
                <w:szCs w:val="21"/>
              </w:rPr>
              <w:t xml:space="preserve">　助成金交付を取り下げるとき</w:t>
            </w:r>
          </w:p>
          <w:p w14:paraId="5BAF75B0" w14:textId="77777777" w:rsidR="00B3632B" w:rsidRPr="00E0178A" w:rsidRDefault="00B3632B" w:rsidP="005D0C8C">
            <w:pPr>
              <w:jc w:val="left"/>
              <w:rPr>
                <w:szCs w:val="21"/>
              </w:rPr>
            </w:pPr>
            <w:r w:rsidRPr="00E0178A">
              <w:rPr>
                <w:rFonts w:hint="eastAsia"/>
                <w:szCs w:val="21"/>
              </w:rPr>
              <w:t xml:space="preserve">　　　ウ　事業内容を変更するとき</w:t>
            </w:r>
          </w:p>
          <w:p w14:paraId="1E1D3992" w14:textId="62366516" w:rsidR="00DC44F7" w:rsidRPr="00E0178A" w:rsidRDefault="00B3632B" w:rsidP="00DC44F7">
            <w:pPr>
              <w:pStyle w:val="ac"/>
              <w:numPr>
                <w:ilvl w:val="0"/>
                <w:numId w:val="1"/>
              </w:numPr>
              <w:ind w:leftChars="0"/>
              <w:jc w:val="left"/>
              <w:rPr>
                <w:szCs w:val="21"/>
              </w:rPr>
            </w:pPr>
            <w:r w:rsidRPr="00E0178A">
              <w:rPr>
                <w:rFonts w:hint="eastAsia"/>
                <w:szCs w:val="21"/>
              </w:rPr>
              <w:t>助成事業が完了したときは</w:t>
            </w:r>
            <w:r w:rsidR="00D92A0E" w:rsidRPr="00E0178A">
              <w:rPr>
                <w:rFonts w:hint="eastAsia"/>
                <w:szCs w:val="21"/>
              </w:rPr>
              <w:t>、</w:t>
            </w:r>
            <w:r w:rsidR="00DC44F7" w:rsidRPr="00E0178A">
              <w:rPr>
                <w:rFonts w:hint="eastAsia"/>
                <w:szCs w:val="21"/>
              </w:rPr>
              <w:t>終了後</w:t>
            </w:r>
            <w:r w:rsidR="00DC44F7" w:rsidRPr="00E0178A">
              <w:rPr>
                <w:rFonts w:hint="eastAsia"/>
                <w:szCs w:val="21"/>
              </w:rPr>
              <w:t>1</w:t>
            </w:r>
            <w:r w:rsidR="00DC44F7" w:rsidRPr="00E0178A">
              <w:rPr>
                <w:rFonts w:hint="eastAsia"/>
                <w:szCs w:val="21"/>
              </w:rPr>
              <w:t>カ月以内に</w:t>
            </w:r>
            <w:r w:rsidRPr="00E0178A">
              <w:rPr>
                <w:rFonts w:hint="eastAsia"/>
                <w:szCs w:val="21"/>
              </w:rPr>
              <w:t>開催助成金</w:t>
            </w:r>
            <w:r w:rsidR="00D92A0E" w:rsidRPr="00E0178A">
              <w:rPr>
                <w:rFonts w:hint="eastAsia"/>
                <w:szCs w:val="21"/>
              </w:rPr>
              <w:t>、</w:t>
            </w:r>
          </w:p>
          <w:p w14:paraId="68643A06" w14:textId="77777777" w:rsidR="00DC44F7" w:rsidRPr="00E0178A" w:rsidRDefault="00B3632B" w:rsidP="00DC44F7">
            <w:pPr>
              <w:ind w:firstLineChars="300" w:firstLine="630"/>
              <w:jc w:val="left"/>
              <w:rPr>
                <w:szCs w:val="21"/>
              </w:rPr>
            </w:pPr>
            <w:r w:rsidRPr="00E0178A">
              <w:rPr>
                <w:rFonts w:hint="eastAsia"/>
                <w:szCs w:val="21"/>
              </w:rPr>
              <w:t>交付実績報告書</w:t>
            </w:r>
            <w:r w:rsidR="00DC44F7" w:rsidRPr="00E0178A">
              <w:rPr>
                <w:rFonts w:hint="eastAsia"/>
                <w:szCs w:val="21"/>
              </w:rPr>
              <w:t>（</w:t>
            </w:r>
            <w:r w:rsidRPr="00E0178A">
              <w:rPr>
                <w:rFonts w:hint="eastAsia"/>
                <w:szCs w:val="21"/>
              </w:rPr>
              <w:t>兼）</w:t>
            </w:r>
            <w:r w:rsidR="0095783A" w:rsidRPr="00E0178A">
              <w:rPr>
                <w:rFonts w:hint="eastAsia"/>
                <w:szCs w:val="21"/>
              </w:rPr>
              <w:t>請求書</w:t>
            </w:r>
            <w:r w:rsidR="00D92A0E" w:rsidRPr="00E0178A">
              <w:rPr>
                <w:rFonts w:hint="eastAsia"/>
                <w:szCs w:val="21"/>
              </w:rPr>
              <w:t>、</w:t>
            </w:r>
            <w:r w:rsidR="0095783A" w:rsidRPr="00E0178A">
              <w:rPr>
                <w:rFonts w:hint="eastAsia"/>
                <w:szCs w:val="21"/>
              </w:rPr>
              <w:t>収支決算書</w:t>
            </w:r>
            <w:r w:rsidR="00D92A0E" w:rsidRPr="00E0178A">
              <w:rPr>
                <w:rFonts w:hint="eastAsia"/>
                <w:szCs w:val="21"/>
              </w:rPr>
              <w:t>、</w:t>
            </w:r>
            <w:r w:rsidR="0095783A" w:rsidRPr="00E0178A">
              <w:rPr>
                <w:rFonts w:hint="eastAsia"/>
                <w:szCs w:val="21"/>
              </w:rPr>
              <w:t>参加者宿泊確認書を</w:t>
            </w:r>
          </w:p>
          <w:p w14:paraId="52551151" w14:textId="766DABC9" w:rsidR="0095783A" w:rsidRPr="00E0178A" w:rsidRDefault="0095783A" w:rsidP="00DC44F7">
            <w:pPr>
              <w:ind w:firstLineChars="300" w:firstLine="630"/>
              <w:jc w:val="left"/>
              <w:rPr>
                <w:szCs w:val="21"/>
              </w:rPr>
            </w:pPr>
            <w:r w:rsidRPr="00E0178A">
              <w:rPr>
                <w:rFonts w:hint="eastAsia"/>
                <w:szCs w:val="21"/>
              </w:rPr>
              <w:t>提出してください。</w:t>
            </w:r>
          </w:p>
          <w:p w14:paraId="6F8BB23A" w14:textId="77777777" w:rsidR="00D92A0E" w:rsidRPr="00E0178A" w:rsidRDefault="0095783A" w:rsidP="005D0C8C">
            <w:pPr>
              <w:jc w:val="left"/>
              <w:rPr>
                <w:szCs w:val="21"/>
              </w:rPr>
            </w:pPr>
            <w:r w:rsidRPr="00E0178A">
              <w:rPr>
                <w:rFonts w:hint="eastAsia"/>
                <w:szCs w:val="21"/>
              </w:rPr>
              <w:t>（４）コンベンション助成金交付要綱に違反した場合は交付の決定を取消</w:t>
            </w:r>
            <w:r w:rsidR="00D92A0E" w:rsidRPr="00E0178A">
              <w:rPr>
                <w:rFonts w:hint="eastAsia"/>
                <w:szCs w:val="21"/>
              </w:rPr>
              <w:t>、</w:t>
            </w:r>
          </w:p>
          <w:p w14:paraId="4A07A4C3" w14:textId="0437E653" w:rsidR="00B3632B" w:rsidRPr="00E0178A" w:rsidRDefault="0095783A" w:rsidP="00D92A0E">
            <w:pPr>
              <w:ind w:firstLineChars="300" w:firstLine="630"/>
              <w:jc w:val="left"/>
              <w:rPr>
                <w:szCs w:val="21"/>
              </w:rPr>
            </w:pPr>
            <w:r w:rsidRPr="00E0178A">
              <w:rPr>
                <w:rFonts w:hint="eastAsia"/>
                <w:szCs w:val="21"/>
              </w:rPr>
              <w:t>助成金の返還を求めます。</w:t>
            </w:r>
            <w:r w:rsidR="00B3632B" w:rsidRPr="00E0178A">
              <w:rPr>
                <w:rFonts w:hint="eastAsia"/>
                <w:szCs w:val="21"/>
              </w:rPr>
              <w:t xml:space="preserve">　</w:t>
            </w:r>
          </w:p>
        </w:tc>
      </w:tr>
    </w:tbl>
    <w:p w14:paraId="59F83E52" w14:textId="77777777" w:rsidR="00C76470" w:rsidRPr="00E0178A" w:rsidRDefault="00C76470" w:rsidP="000B7812">
      <w:pPr>
        <w:jc w:val="left"/>
        <w:rPr>
          <w:szCs w:val="21"/>
        </w:rPr>
      </w:pPr>
    </w:p>
    <w:sectPr w:rsidR="00C76470" w:rsidRPr="00E0178A" w:rsidSect="000B7812">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679AD10" w14:textId="77777777" w:rsidR="00441C65" w:rsidRDefault="00441C65" w:rsidP="0087162F">
      <w:r>
        <w:separator/>
      </w:r>
    </w:p>
  </w:endnote>
  <w:endnote w:type="continuationSeparator" w:id="0">
    <w:p w14:paraId="4DC4CD70" w14:textId="77777777" w:rsidR="00441C65" w:rsidRDefault="00441C65" w:rsidP="008716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053A76" w14:textId="77777777" w:rsidR="00441C65" w:rsidRDefault="00441C65" w:rsidP="0087162F">
      <w:r>
        <w:separator/>
      </w:r>
    </w:p>
  </w:footnote>
  <w:footnote w:type="continuationSeparator" w:id="0">
    <w:p w14:paraId="415FC85B" w14:textId="77777777" w:rsidR="00441C65" w:rsidRDefault="00441C65" w:rsidP="0087162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BFA3284"/>
    <w:multiLevelType w:val="hybridMultilevel"/>
    <w:tmpl w:val="ADB815B4"/>
    <w:lvl w:ilvl="0" w:tplc="7508467E">
      <w:start w:val="1"/>
      <w:numFmt w:val="decimalFullWidth"/>
      <w:lvlText w:val="（%1）"/>
      <w:lvlJc w:val="left"/>
      <w:pPr>
        <w:ind w:left="630" w:hanging="63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5467677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D0C8C"/>
    <w:rsid w:val="00001793"/>
    <w:rsid w:val="00003598"/>
    <w:rsid w:val="00037D97"/>
    <w:rsid w:val="00046A24"/>
    <w:rsid w:val="0006002C"/>
    <w:rsid w:val="00063FA4"/>
    <w:rsid w:val="00074356"/>
    <w:rsid w:val="0007549E"/>
    <w:rsid w:val="00080A2D"/>
    <w:rsid w:val="000A0435"/>
    <w:rsid w:val="000B7812"/>
    <w:rsid w:val="000C0967"/>
    <w:rsid w:val="000C3DDF"/>
    <w:rsid w:val="000D5195"/>
    <w:rsid w:val="000E38D9"/>
    <w:rsid w:val="00130EF8"/>
    <w:rsid w:val="001352AB"/>
    <w:rsid w:val="00142007"/>
    <w:rsid w:val="00155518"/>
    <w:rsid w:val="00171CC1"/>
    <w:rsid w:val="00176C3B"/>
    <w:rsid w:val="001A1769"/>
    <w:rsid w:val="001A3E86"/>
    <w:rsid w:val="001A5C21"/>
    <w:rsid w:val="001B0D7E"/>
    <w:rsid w:val="001E25D8"/>
    <w:rsid w:val="001E3075"/>
    <w:rsid w:val="001F72CF"/>
    <w:rsid w:val="002053B5"/>
    <w:rsid w:val="00205A9B"/>
    <w:rsid w:val="0021218D"/>
    <w:rsid w:val="002250FE"/>
    <w:rsid w:val="0023020D"/>
    <w:rsid w:val="002336F7"/>
    <w:rsid w:val="002459DF"/>
    <w:rsid w:val="00280EFB"/>
    <w:rsid w:val="002876C9"/>
    <w:rsid w:val="00292BB2"/>
    <w:rsid w:val="002C28C8"/>
    <w:rsid w:val="002D4CBC"/>
    <w:rsid w:val="003063B2"/>
    <w:rsid w:val="00330799"/>
    <w:rsid w:val="00345603"/>
    <w:rsid w:val="00356A54"/>
    <w:rsid w:val="00363D89"/>
    <w:rsid w:val="00365A43"/>
    <w:rsid w:val="00386B19"/>
    <w:rsid w:val="003875E3"/>
    <w:rsid w:val="00396671"/>
    <w:rsid w:val="003977C1"/>
    <w:rsid w:val="003A6857"/>
    <w:rsid w:val="003B27D7"/>
    <w:rsid w:val="003B3E85"/>
    <w:rsid w:val="003D1545"/>
    <w:rsid w:val="003D77DC"/>
    <w:rsid w:val="003D7810"/>
    <w:rsid w:val="003E1345"/>
    <w:rsid w:val="00420681"/>
    <w:rsid w:val="00420A29"/>
    <w:rsid w:val="00421603"/>
    <w:rsid w:val="00425C76"/>
    <w:rsid w:val="00432C8C"/>
    <w:rsid w:val="0043761C"/>
    <w:rsid w:val="00441600"/>
    <w:rsid w:val="00441C65"/>
    <w:rsid w:val="00450E4D"/>
    <w:rsid w:val="00452E30"/>
    <w:rsid w:val="00485349"/>
    <w:rsid w:val="00492973"/>
    <w:rsid w:val="004C16AB"/>
    <w:rsid w:val="004D66FE"/>
    <w:rsid w:val="004E274E"/>
    <w:rsid w:val="004E50D5"/>
    <w:rsid w:val="004F2C37"/>
    <w:rsid w:val="00504DDA"/>
    <w:rsid w:val="005054C6"/>
    <w:rsid w:val="0050753C"/>
    <w:rsid w:val="00507875"/>
    <w:rsid w:val="0052119D"/>
    <w:rsid w:val="00535412"/>
    <w:rsid w:val="00555E93"/>
    <w:rsid w:val="005654BE"/>
    <w:rsid w:val="00575EA9"/>
    <w:rsid w:val="00583239"/>
    <w:rsid w:val="005909C0"/>
    <w:rsid w:val="00597125"/>
    <w:rsid w:val="005C2B80"/>
    <w:rsid w:val="005C565B"/>
    <w:rsid w:val="005D0C8C"/>
    <w:rsid w:val="005D0D0C"/>
    <w:rsid w:val="00604322"/>
    <w:rsid w:val="00617CAA"/>
    <w:rsid w:val="0063776E"/>
    <w:rsid w:val="006515FE"/>
    <w:rsid w:val="00665220"/>
    <w:rsid w:val="00675226"/>
    <w:rsid w:val="00680F2C"/>
    <w:rsid w:val="006810DB"/>
    <w:rsid w:val="00693AAD"/>
    <w:rsid w:val="006B620B"/>
    <w:rsid w:val="006D3BC7"/>
    <w:rsid w:val="006E2CC4"/>
    <w:rsid w:val="006F65C6"/>
    <w:rsid w:val="006F704D"/>
    <w:rsid w:val="00706595"/>
    <w:rsid w:val="00724CF2"/>
    <w:rsid w:val="00735F5D"/>
    <w:rsid w:val="007424E0"/>
    <w:rsid w:val="007A37E2"/>
    <w:rsid w:val="007D45A2"/>
    <w:rsid w:val="008026B7"/>
    <w:rsid w:val="00811B35"/>
    <w:rsid w:val="00813F7F"/>
    <w:rsid w:val="008179B0"/>
    <w:rsid w:val="0082402C"/>
    <w:rsid w:val="00830F23"/>
    <w:rsid w:val="00860360"/>
    <w:rsid w:val="0087162F"/>
    <w:rsid w:val="00874EF5"/>
    <w:rsid w:val="00881731"/>
    <w:rsid w:val="00884842"/>
    <w:rsid w:val="00892C5D"/>
    <w:rsid w:val="0089458C"/>
    <w:rsid w:val="008A25DF"/>
    <w:rsid w:val="008B17B8"/>
    <w:rsid w:val="008C7A0C"/>
    <w:rsid w:val="008D4905"/>
    <w:rsid w:val="008E72C4"/>
    <w:rsid w:val="009218F6"/>
    <w:rsid w:val="00922C51"/>
    <w:rsid w:val="00926CB8"/>
    <w:rsid w:val="00931BD4"/>
    <w:rsid w:val="009416E4"/>
    <w:rsid w:val="0095783A"/>
    <w:rsid w:val="00970053"/>
    <w:rsid w:val="009762D1"/>
    <w:rsid w:val="009E62D0"/>
    <w:rsid w:val="009E6A66"/>
    <w:rsid w:val="00A213E0"/>
    <w:rsid w:val="00A26969"/>
    <w:rsid w:val="00A66DE3"/>
    <w:rsid w:val="00A73ECC"/>
    <w:rsid w:val="00A849BD"/>
    <w:rsid w:val="00AC34D9"/>
    <w:rsid w:val="00AD4BDC"/>
    <w:rsid w:val="00B112CA"/>
    <w:rsid w:val="00B14B52"/>
    <w:rsid w:val="00B17128"/>
    <w:rsid w:val="00B30544"/>
    <w:rsid w:val="00B32F5C"/>
    <w:rsid w:val="00B3632B"/>
    <w:rsid w:val="00B44947"/>
    <w:rsid w:val="00B47835"/>
    <w:rsid w:val="00B77AF4"/>
    <w:rsid w:val="00B81384"/>
    <w:rsid w:val="00B945D3"/>
    <w:rsid w:val="00B94C19"/>
    <w:rsid w:val="00BA2DD6"/>
    <w:rsid w:val="00BC3BC8"/>
    <w:rsid w:val="00BC5352"/>
    <w:rsid w:val="00BC7148"/>
    <w:rsid w:val="00BF2AAC"/>
    <w:rsid w:val="00BF3A55"/>
    <w:rsid w:val="00C065D8"/>
    <w:rsid w:val="00C2066C"/>
    <w:rsid w:val="00C230F2"/>
    <w:rsid w:val="00C305AA"/>
    <w:rsid w:val="00C368A7"/>
    <w:rsid w:val="00C4798D"/>
    <w:rsid w:val="00C63EA0"/>
    <w:rsid w:val="00C7513D"/>
    <w:rsid w:val="00C76470"/>
    <w:rsid w:val="00C81F52"/>
    <w:rsid w:val="00C84905"/>
    <w:rsid w:val="00C977EC"/>
    <w:rsid w:val="00CA50E7"/>
    <w:rsid w:val="00D0304B"/>
    <w:rsid w:val="00D23400"/>
    <w:rsid w:val="00D476B9"/>
    <w:rsid w:val="00D575E5"/>
    <w:rsid w:val="00D63EC3"/>
    <w:rsid w:val="00D65ADC"/>
    <w:rsid w:val="00D706A0"/>
    <w:rsid w:val="00D73E95"/>
    <w:rsid w:val="00D92A0E"/>
    <w:rsid w:val="00DB1D01"/>
    <w:rsid w:val="00DC3BD4"/>
    <w:rsid w:val="00DC44F7"/>
    <w:rsid w:val="00DD1D79"/>
    <w:rsid w:val="00DF3C8C"/>
    <w:rsid w:val="00E00B18"/>
    <w:rsid w:val="00E0178A"/>
    <w:rsid w:val="00E112A6"/>
    <w:rsid w:val="00E365BA"/>
    <w:rsid w:val="00E36927"/>
    <w:rsid w:val="00E56CAA"/>
    <w:rsid w:val="00E60556"/>
    <w:rsid w:val="00E65C04"/>
    <w:rsid w:val="00E77D9E"/>
    <w:rsid w:val="00E823FA"/>
    <w:rsid w:val="00EA2723"/>
    <w:rsid w:val="00EE3791"/>
    <w:rsid w:val="00EE598F"/>
    <w:rsid w:val="00EE6FC3"/>
    <w:rsid w:val="00EF2934"/>
    <w:rsid w:val="00EF5234"/>
    <w:rsid w:val="00F03200"/>
    <w:rsid w:val="00F07584"/>
    <w:rsid w:val="00F15682"/>
    <w:rsid w:val="00F24E2E"/>
    <w:rsid w:val="00F6172D"/>
    <w:rsid w:val="00F65DA9"/>
    <w:rsid w:val="00F73734"/>
    <w:rsid w:val="00F83436"/>
    <w:rsid w:val="00F83DBA"/>
    <w:rsid w:val="00F90D69"/>
    <w:rsid w:val="00F966E0"/>
    <w:rsid w:val="00FA1B77"/>
    <w:rsid w:val="00FA309B"/>
    <w:rsid w:val="00FD1C22"/>
    <w:rsid w:val="00FE3F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39F19BC"/>
  <w15:docId w15:val="{754A1DA2-CD98-4A4F-A90B-B038512A4D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D77D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C764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semiHidden/>
    <w:unhideWhenUsed/>
    <w:rsid w:val="0087162F"/>
    <w:pPr>
      <w:tabs>
        <w:tab w:val="center" w:pos="4252"/>
        <w:tab w:val="right" w:pos="8504"/>
      </w:tabs>
      <w:snapToGrid w:val="0"/>
    </w:pPr>
  </w:style>
  <w:style w:type="character" w:customStyle="1" w:styleId="a5">
    <w:name w:val="ヘッダー (文字)"/>
    <w:basedOn w:val="a0"/>
    <w:link w:val="a4"/>
    <w:uiPriority w:val="99"/>
    <w:semiHidden/>
    <w:rsid w:val="0087162F"/>
  </w:style>
  <w:style w:type="paragraph" w:styleId="a6">
    <w:name w:val="footer"/>
    <w:basedOn w:val="a"/>
    <w:link w:val="a7"/>
    <w:uiPriority w:val="99"/>
    <w:semiHidden/>
    <w:unhideWhenUsed/>
    <w:rsid w:val="0087162F"/>
    <w:pPr>
      <w:tabs>
        <w:tab w:val="center" w:pos="4252"/>
        <w:tab w:val="right" w:pos="8504"/>
      </w:tabs>
      <w:snapToGrid w:val="0"/>
    </w:pPr>
  </w:style>
  <w:style w:type="character" w:customStyle="1" w:styleId="a7">
    <w:name w:val="フッター (文字)"/>
    <w:basedOn w:val="a0"/>
    <w:link w:val="a6"/>
    <w:uiPriority w:val="99"/>
    <w:semiHidden/>
    <w:rsid w:val="0087162F"/>
  </w:style>
  <w:style w:type="paragraph" w:styleId="a8">
    <w:name w:val="Date"/>
    <w:basedOn w:val="a"/>
    <w:next w:val="a"/>
    <w:link w:val="a9"/>
    <w:uiPriority w:val="99"/>
    <w:semiHidden/>
    <w:unhideWhenUsed/>
    <w:rsid w:val="00E65C04"/>
  </w:style>
  <w:style w:type="character" w:customStyle="1" w:styleId="a9">
    <w:name w:val="日付 (文字)"/>
    <w:basedOn w:val="a0"/>
    <w:link w:val="a8"/>
    <w:uiPriority w:val="99"/>
    <w:semiHidden/>
    <w:rsid w:val="00E65C04"/>
  </w:style>
  <w:style w:type="paragraph" w:styleId="aa">
    <w:name w:val="Balloon Text"/>
    <w:basedOn w:val="a"/>
    <w:link w:val="ab"/>
    <w:uiPriority w:val="99"/>
    <w:semiHidden/>
    <w:unhideWhenUsed/>
    <w:rsid w:val="003D1545"/>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3D1545"/>
    <w:rPr>
      <w:rFonts w:asciiTheme="majorHAnsi" w:eastAsiaTheme="majorEastAsia" w:hAnsiTheme="majorHAnsi" w:cstheme="majorBidi"/>
      <w:sz w:val="18"/>
      <w:szCs w:val="18"/>
    </w:rPr>
  </w:style>
  <w:style w:type="paragraph" w:styleId="ac">
    <w:name w:val="List Paragraph"/>
    <w:basedOn w:val="a"/>
    <w:uiPriority w:val="34"/>
    <w:qFormat/>
    <w:rsid w:val="00D92A0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68</TotalTime>
  <Pages>1</Pages>
  <Words>78</Words>
  <Characters>448</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kankou7</dc:creator>
  <cp:lastModifiedBy>KANKOU31</cp:lastModifiedBy>
  <cp:revision>18</cp:revision>
  <cp:lastPrinted>2017-06-22T06:56:00Z</cp:lastPrinted>
  <dcterms:created xsi:type="dcterms:W3CDTF">2016-04-14T00:47:00Z</dcterms:created>
  <dcterms:modified xsi:type="dcterms:W3CDTF">2025-04-08T04:54:00Z</dcterms:modified>
</cp:coreProperties>
</file>